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D7AF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0B8B15EA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71D47477" w14:textId="7D4E4434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direktoriaus 20</w:t>
      </w:r>
      <w:r w:rsidR="00264EEA" w:rsidRPr="00451ACD">
        <w:rPr>
          <w:sz w:val="24"/>
          <w:szCs w:val="24"/>
        </w:rPr>
        <w:t>2</w:t>
      </w:r>
      <w:r w:rsidR="000460E8">
        <w:rPr>
          <w:sz w:val="24"/>
          <w:szCs w:val="24"/>
        </w:rPr>
        <w:t>5</w:t>
      </w:r>
      <w:r w:rsidRPr="00451ACD">
        <w:rPr>
          <w:sz w:val="24"/>
          <w:szCs w:val="24"/>
        </w:rPr>
        <w:t xml:space="preserve"> m. </w:t>
      </w:r>
      <w:r w:rsidR="005B30DF">
        <w:rPr>
          <w:sz w:val="24"/>
          <w:szCs w:val="24"/>
        </w:rPr>
        <w:t xml:space="preserve">gegužės </w:t>
      </w:r>
      <w:r w:rsidR="0034558D">
        <w:rPr>
          <w:sz w:val="24"/>
          <w:szCs w:val="24"/>
        </w:rPr>
        <w:t>27</w:t>
      </w:r>
      <w:r w:rsidR="005B30DF">
        <w:rPr>
          <w:sz w:val="24"/>
          <w:szCs w:val="24"/>
        </w:rPr>
        <w:t xml:space="preserve"> </w:t>
      </w:r>
      <w:r w:rsidRPr="00451ACD">
        <w:rPr>
          <w:sz w:val="24"/>
          <w:szCs w:val="24"/>
        </w:rPr>
        <w:t>d.</w:t>
      </w:r>
    </w:p>
    <w:p w14:paraId="7E84FDDA" w14:textId="6B5110F4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įsakymu Nr. AG-</w:t>
      </w:r>
      <w:r w:rsidR="0034558D">
        <w:rPr>
          <w:sz w:val="24"/>
          <w:szCs w:val="24"/>
        </w:rPr>
        <w:t>53</w:t>
      </w:r>
    </w:p>
    <w:p w14:paraId="4F0B8184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07747F65" w14:textId="77777777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NEKILNOJAMOJO TURTO PARDAVIMO VIEŠ</w:t>
      </w:r>
      <w:r w:rsidR="00786C64" w:rsidRPr="00451ACD">
        <w:rPr>
          <w:b/>
          <w:sz w:val="24"/>
          <w:szCs w:val="24"/>
        </w:rPr>
        <w:t>AME AUKCIONE</w:t>
      </w:r>
      <w:r w:rsidRPr="00451ACD">
        <w:rPr>
          <w:b/>
          <w:sz w:val="24"/>
          <w:szCs w:val="24"/>
        </w:rPr>
        <w:t xml:space="preserve"> SĄLYGOS</w:t>
      </w:r>
    </w:p>
    <w:p w14:paraId="1B480263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1800"/>
        <w:gridCol w:w="1680"/>
        <w:gridCol w:w="1320"/>
        <w:gridCol w:w="1560"/>
        <w:gridCol w:w="1440"/>
      </w:tblGrid>
      <w:tr w:rsidR="00D362AA" w:rsidRPr="00451ACD" w14:paraId="4D7E8230" w14:textId="77777777" w:rsidTr="00263915">
        <w:tc>
          <w:tcPr>
            <w:tcW w:w="9708" w:type="dxa"/>
            <w:gridSpan w:val="6"/>
          </w:tcPr>
          <w:p w14:paraId="34904863" w14:textId="77777777" w:rsidR="00D362AA" w:rsidRPr="00D7273A" w:rsidRDefault="00D362AA" w:rsidP="00753281">
            <w:pPr>
              <w:jc w:val="both"/>
              <w:rPr>
                <w:b/>
                <w:sz w:val="24"/>
                <w:szCs w:val="24"/>
              </w:rPr>
            </w:pPr>
            <w:r w:rsidRPr="00D7273A">
              <w:rPr>
                <w:b/>
                <w:sz w:val="24"/>
                <w:szCs w:val="24"/>
              </w:rPr>
              <w:t xml:space="preserve">Nekilnojamasis turtas ir jam priskirtas žemės sklypas: </w:t>
            </w:r>
          </w:p>
          <w:p w14:paraId="03F0855C" w14:textId="0702A0D4" w:rsidR="00C50888" w:rsidRPr="00C50888" w:rsidRDefault="00C50888" w:rsidP="00C50888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C50888">
              <w:rPr>
                <w:rFonts w:eastAsiaTheme="minorHAnsi"/>
                <w:sz w:val="24"/>
                <w:szCs w:val="24"/>
              </w:rPr>
              <w:t>Administracini</w:t>
            </w:r>
            <w:r>
              <w:rPr>
                <w:rFonts w:eastAsiaTheme="minorHAnsi"/>
                <w:sz w:val="24"/>
                <w:szCs w:val="24"/>
              </w:rPr>
              <w:t>s</w:t>
            </w:r>
            <w:r w:rsidRPr="00C50888">
              <w:rPr>
                <w:rFonts w:eastAsiaTheme="minorHAnsi"/>
                <w:sz w:val="24"/>
                <w:szCs w:val="24"/>
              </w:rPr>
              <w:t xml:space="preserve"> pastat</w:t>
            </w:r>
            <w:r>
              <w:rPr>
                <w:rFonts w:eastAsiaTheme="minorHAnsi"/>
                <w:sz w:val="24"/>
                <w:szCs w:val="24"/>
              </w:rPr>
              <w:t>as</w:t>
            </w:r>
            <w:r w:rsidR="00A355B2">
              <w:rPr>
                <w:rFonts w:eastAsiaTheme="minorHAnsi"/>
                <w:sz w:val="24"/>
                <w:szCs w:val="24"/>
              </w:rPr>
              <w:t xml:space="preserve"> </w:t>
            </w:r>
            <w:r w:rsidRPr="00C50888">
              <w:rPr>
                <w:rFonts w:eastAsiaTheme="minorHAnsi"/>
                <w:sz w:val="24"/>
                <w:szCs w:val="24"/>
              </w:rPr>
              <w:t>(unikalus numeris 8497-6010-2017</w:t>
            </w:r>
            <w:r w:rsidR="00E15FDE">
              <w:rPr>
                <w:rFonts w:eastAsiaTheme="minorHAnsi"/>
                <w:sz w:val="24"/>
                <w:szCs w:val="24"/>
              </w:rPr>
              <w:t xml:space="preserve">, </w:t>
            </w:r>
            <w:bookmarkStart w:id="0" w:name="_Hlk178136943"/>
            <w:r w:rsidR="00E15FDE">
              <w:rPr>
                <w:rFonts w:eastAsiaTheme="minorHAnsi"/>
                <w:sz w:val="24"/>
                <w:szCs w:val="24"/>
              </w:rPr>
              <w:t>bendras plotas 319,46 kv. m</w:t>
            </w:r>
            <w:bookmarkEnd w:id="0"/>
            <w:r w:rsidRPr="00C50888">
              <w:rPr>
                <w:rFonts w:eastAsiaTheme="minorHAnsi"/>
                <w:sz w:val="24"/>
                <w:szCs w:val="24"/>
              </w:rPr>
              <w:t>), Kiemo aikštel</w:t>
            </w:r>
            <w:r w:rsidR="005210A6">
              <w:rPr>
                <w:rFonts w:eastAsiaTheme="minorHAnsi"/>
                <w:sz w:val="24"/>
                <w:szCs w:val="24"/>
              </w:rPr>
              <w:t>ė</w:t>
            </w:r>
            <w:r w:rsidRPr="00C50888">
              <w:rPr>
                <w:rFonts w:eastAsiaTheme="minorHAnsi"/>
                <w:sz w:val="24"/>
                <w:szCs w:val="24"/>
              </w:rPr>
              <w:t xml:space="preserve"> (unikalus numeris 4400-5714-9950</w:t>
            </w:r>
            <w:r w:rsidR="00E15FDE">
              <w:rPr>
                <w:rFonts w:eastAsiaTheme="minorHAnsi"/>
                <w:sz w:val="24"/>
                <w:szCs w:val="24"/>
              </w:rPr>
              <w:t xml:space="preserve">, </w:t>
            </w:r>
            <w:bookmarkStart w:id="1" w:name="_Hlk178136966"/>
            <w:r w:rsidR="00E15FDE">
              <w:rPr>
                <w:rFonts w:eastAsiaTheme="minorHAnsi"/>
                <w:sz w:val="24"/>
                <w:szCs w:val="24"/>
              </w:rPr>
              <w:t>plotas 232,71 kv. m</w:t>
            </w:r>
            <w:bookmarkEnd w:id="1"/>
            <w:r w:rsidRPr="00C50888">
              <w:rPr>
                <w:rFonts w:eastAsiaTheme="minorHAnsi"/>
                <w:sz w:val="24"/>
                <w:szCs w:val="24"/>
              </w:rPr>
              <w:t>), Kiemo statinia</w:t>
            </w:r>
            <w:r w:rsidR="005210A6">
              <w:rPr>
                <w:rFonts w:eastAsiaTheme="minorHAnsi"/>
                <w:sz w:val="24"/>
                <w:szCs w:val="24"/>
              </w:rPr>
              <w:t>i</w:t>
            </w:r>
            <w:r w:rsidRPr="00C50888">
              <w:rPr>
                <w:rFonts w:eastAsiaTheme="minorHAnsi"/>
                <w:sz w:val="24"/>
                <w:szCs w:val="24"/>
              </w:rPr>
              <w:t xml:space="preserve"> (unikalus numeris 8497-6010-2028); </w:t>
            </w:r>
            <w:r w:rsidRPr="00C50888">
              <w:rPr>
                <w:sz w:val="24"/>
                <w:szCs w:val="24"/>
              </w:rPr>
              <w:t xml:space="preserve">0,1935 ha ploto dalis žemės sklypo (iš bendro 0,3000 ha ploto) (kadastro Nr. 8435/0002:339, unikalus Nr. 4400-1056-6797), </w:t>
            </w:r>
            <w:r w:rsidRPr="00C50888">
              <w:rPr>
                <w:rFonts w:eastAsiaTheme="minorHAnsi"/>
                <w:sz w:val="24"/>
                <w:szCs w:val="24"/>
              </w:rPr>
              <w:t>adresu: Šakių r. sav., Šakių sen., Girėnų k., Muziejaus g. 2.</w:t>
            </w:r>
          </w:p>
          <w:p w14:paraId="115A3A62" w14:textId="77777777" w:rsidR="00D362AA" w:rsidRPr="00D7273A" w:rsidRDefault="00D362AA" w:rsidP="00A355B2">
            <w:pPr>
              <w:tabs>
                <w:tab w:val="left" w:pos="720"/>
                <w:tab w:val="left" w:pos="1191"/>
              </w:tabs>
              <w:jc w:val="both"/>
              <w:rPr>
                <w:sz w:val="24"/>
                <w:szCs w:val="24"/>
              </w:rPr>
            </w:pPr>
          </w:p>
        </w:tc>
      </w:tr>
      <w:tr w:rsidR="00D362AA" w:rsidRPr="00451ACD" w14:paraId="24D05CA0" w14:textId="77777777" w:rsidTr="000D7917">
        <w:tc>
          <w:tcPr>
            <w:tcW w:w="1908" w:type="dxa"/>
          </w:tcPr>
          <w:p w14:paraId="09555B4F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bendra nekilnojamojo turto ir jam priskirto žemės sklypo pardavimo kaina</w:t>
            </w:r>
          </w:p>
        </w:tc>
        <w:tc>
          <w:tcPr>
            <w:tcW w:w="1800" w:type="dxa"/>
          </w:tcPr>
          <w:p w14:paraId="2A9CA072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pradinė nekilnojamojo turto pardavimo kaina</w:t>
            </w:r>
          </w:p>
        </w:tc>
        <w:tc>
          <w:tcPr>
            <w:tcW w:w="1680" w:type="dxa"/>
          </w:tcPr>
          <w:p w14:paraId="55C3F879" w14:textId="77777777" w:rsidR="00D362AA" w:rsidRPr="00451ACD" w:rsidRDefault="00D362AA" w:rsidP="00263915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žemės sklypo (dalies) pradinė pardavimo kaina</w:t>
            </w:r>
          </w:p>
        </w:tc>
        <w:tc>
          <w:tcPr>
            <w:tcW w:w="1320" w:type="dxa"/>
          </w:tcPr>
          <w:p w14:paraId="5A202999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1560" w:type="dxa"/>
          </w:tcPr>
          <w:p w14:paraId="1EE8C526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1440" w:type="dxa"/>
          </w:tcPr>
          <w:p w14:paraId="62E0123A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49282997" w14:textId="77777777" w:rsidR="00D362AA" w:rsidRPr="00451ACD" w:rsidRDefault="00D362AA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530406" w:rsidRPr="00530406" w14:paraId="02102309" w14:textId="77777777" w:rsidTr="00390576">
        <w:trPr>
          <w:trHeight w:val="603"/>
        </w:trPr>
        <w:tc>
          <w:tcPr>
            <w:tcW w:w="1908" w:type="dxa"/>
          </w:tcPr>
          <w:p w14:paraId="687E26A3" w14:textId="6C298E85" w:rsidR="007161DA" w:rsidRPr="00530406" w:rsidRDefault="000A35F6" w:rsidP="007161DA">
            <w:pPr>
              <w:tabs>
                <w:tab w:val="left" w:pos="0"/>
              </w:tabs>
              <w:jc w:val="center"/>
              <w:rPr>
                <w:color w:val="FF0000"/>
                <w:sz w:val="24"/>
                <w:szCs w:val="24"/>
              </w:rPr>
            </w:pPr>
            <w:r w:rsidRPr="000A35F6">
              <w:rPr>
                <w:sz w:val="24"/>
                <w:szCs w:val="24"/>
              </w:rPr>
              <w:t>44006</w:t>
            </w:r>
            <w:r w:rsidR="007161DA" w:rsidRPr="000A35F6">
              <w:rPr>
                <w:sz w:val="24"/>
                <w:szCs w:val="24"/>
              </w:rPr>
              <w:t>,00 Eur</w:t>
            </w:r>
          </w:p>
        </w:tc>
        <w:tc>
          <w:tcPr>
            <w:tcW w:w="1800" w:type="dxa"/>
          </w:tcPr>
          <w:p w14:paraId="4A9D241D" w14:textId="58EA05CA" w:rsidR="007161DA" w:rsidRPr="00530406" w:rsidRDefault="000A35F6" w:rsidP="007161DA">
            <w:pPr>
              <w:jc w:val="center"/>
              <w:rPr>
                <w:color w:val="FF0000"/>
                <w:sz w:val="24"/>
                <w:szCs w:val="24"/>
              </w:rPr>
            </w:pPr>
            <w:r w:rsidRPr="000A35F6">
              <w:rPr>
                <w:sz w:val="24"/>
                <w:szCs w:val="24"/>
              </w:rPr>
              <w:t>35566</w:t>
            </w:r>
            <w:r w:rsidR="007161DA" w:rsidRPr="000A35F6">
              <w:rPr>
                <w:sz w:val="24"/>
                <w:szCs w:val="24"/>
              </w:rPr>
              <w:t>,00 Eur</w:t>
            </w:r>
          </w:p>
        </w:tc>
        <w:tc>
          <w:tcPr>
            <w:tcW w:w="1680" w:type="dxa"/>
            <w:shd w:val="clear" w:color="auto" w:fill="auto"/>
          </w:tcPr>
          <w:p w14:paraId="097F51C4" w14:textId="0E194188" w:rsidR="007161DA" w:rsidRPr="00530406" w:rsidRDefault="00155DEF" w:rsidP="007161DA">
            <w:pPr>
              <w:jc w:val="center"/>
              <w:rPr>
                <w:color w:val="FF0000"/>
                <w:sz w:val="24"/>
                <w:szCs w:val="24"/>
              </w:rPr>
            </w:pPr>
            <w:r w:rsidRPr="000A35F6">
              <w:rPr>
                <w:sz w:val="24"/>
                <w:szCs w:val="24"/>
              </w:rPr>
              <w:t>84</w:t>
            </w:r>
            <w:r w:rsidR="000A35F6" w:rsidRPr="000A35F6">
              <w:rPr>
                <w:sz w:val="24"/>
                <w:szCs w:val="24"/>
              </w:rPr>
              <w:t>4</w:t>
            </w:r>
            <w:r w:rsidRPr="000A35F6">
              <w:rPr>
                <w:sz w:val="24"/>
                <w:szCs w:val="24"/>
              </w:rPr>
              <w:t>0</w:t>
            </w:r>
            <w:r w:rsidR="007161DA" w:rsidRPr="000A35F6">
              <w:rPr>
                <w:sz w:val="24"/>
                <w:szCs w:val="24"/>
              </w:rPr>
              <w:t>,00 Eur</w:t>
            </w:r>
            <w:r w:rsidR="00D25413" w:rsidRPr="000A35F6">
              <w:rPr>
                <w:sz w:val="24"/>
                <w:szCs w:val="24"/>
              </w:rPr>
              <w:t>*</w:t>
            </w:r>
          </w:p>
        </w:tc>
        <w:tc>
          <w:tcPr>
            <w:tcW w:w="1320" w:type="dxa"/>
            <w:shd w:val="clear" w:color="auto" w:fill="auto"/>
          </w:tcPr>
          <w:p w14:paraId="74708EE3" w14:textId="3AB54F2D" w:rsidR="007161DA" w:rsidRPr="00530406" w:rsidRDefault="000A35F6" w:rsidP="007161DA">
            <w:pPr>
              <w:jc w:val="center"/>
              <w:rPr>
                <w:color w:val="FF0000"/>
                <w:sz w:val="24"/>
                <w:szCs w:val="24"/>
              </w:rPr>
            </w:pPr>
            <w:r w:rsidRPr="000A35F6">
              <w:rPr>
                <w:sz w:val="24"/>
                <w:szCs w:val="24"/>
              </w:rPr>
              <w:t>44</w:t>
            </w:r>
            <w:r w:rsidR="00155DEF" w:rsidRPr="000A35F6">
              <w:rPr>
                <w:sz w:val="24"/>
                <w:szCs w:val="24"/>
              </w:rPr>
              <w:t>0</w:t>
            </w:r>
            <w:r w:rsidR="007161DA" w:rsidRPr="000A35F6">
              <w:rPr>
                <w:sz w:val="24"/>
                <w:szCs w:val="24"/>
              </w:rPr>
              <w:t>,00 Eur</w:t>
            </w:r>
          </w:p>
        </w:tc>
        <w:tc>
          <w:tcPr>
            <w:tcW w:w="1560" w:type="dxa"/>
            <w:shd w:val="clear" w:color="auto" w:fill="auto"/>
          </w:tcPr>
          <w:p w14:paraId="1D268DA2" w14:textId="24DE8143" w:rsidR="007161DA" w:rsidRPr="00530406" w:rsidRDefault="00CA27D8" w:rsidP="007161DA">
            <w:pPr>
              <w:jc w:val="center"/>
              <w:rPr>
                <w:color w:val="FF0000"/>
                <w:sz w:val="24"/>
                <w:szCs w:val="24"/>
              </w:rPr>
            </w:pPr>
            <w:r w:rsidRPr="000A35F6">
              <w:rPr>
                <w:sz w:val="24"/>
                <w:szCs w:val="24"/>
              </w:rPr>
              <w:t>60</w:t>
            </w:r>
            <w:r w:rsidR="007161DA" w:rsidRPr="000A35F6">
              <w:rPr>
                <w:sz w:val="24"/>
                <w:szCs w:val="24"/>
              </w:rPr>
              <w:t>,00 Eur</w:t>
            </w:r>
          </w:p>
        </w:tc>
        <w:tc>
          <w:tcPr>
            <w:tcW w:w="1440" w:type="dxa"/>
            <w:shd w:val="clear" w:color="auto" w:fill="auto"/>
          </w:tcPr>
          <w:p w14:paraId="6B143A5E" w14:textId="3418863B" w:rsidR="007161DA" w:rsidRPr="00530406" w:rsidRDefault="000A35F6" w:rsidP="007161DA">
            <w:pPr>
              <w:jc w:val="center"/>
              <w:rPr>
                <w:color w:val="FF0000"/>
                <w:sz w:val="24"/>
                <w:szCs w:val="24"/>
              </w:rPr>
            </w:pPr>
            <w:r w:rsidRPr="000A35F6">
              <w:rPr>
                <w:sz w:val="24"/>
                <w:szCs w:val="24"/>
              </w:rPr>
              <w:t>4</w:t>
            </w:r>
            <w:r w:rsidR="00155DEF" w:rsidRPr="000A35F6">
              <w:rPr>
                <w:sz w:val="24"/>
                <w:szCs w:val="24"/>
              </w:rPr>
              <w:t>400</w:t>
            </w:r>
            <w:r w:rsidR="007161DA" w:rsidRPr="000A35F6">
              <w:rPr>
                <w:sz w:val="24"/>
                <w:szCs w:val="24"/>
              </w:rPr>
              <w:t>,00 Eur</w:t>
            </w:r>
          </w:p>
        </w:tc>
      </w:tr>
      <w:tr w:rsidR="00D25413" w:rsidRPr="00451ACD" w14:paraId="1F390880" w14:textId="77777777" w:rsidTr="00263915">
        <w:tc>
          <w:tcPr>
            <w:tcW w:w="9708" w:type="dxa"/>
            <w:gridSpan w:val="6"/>
          </w:tcPr>
          <w:p w14:paraId="1D1DE724" w14:textId="0406662B" w:rsidR="00D25413" w:rsidRPr="00451ACD" w:rsidRDefault="00D25413" w:rsidP="00D25413">
            <w:pPr>
              <w:tabs>
                <w:tab w:val="left" w:pos="317"/>
                <w:tab w:val="left" w:pos="426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B442C">
              <w:rPr>
                <w:sz w:val="24"/>
                <w:szCs w:val="24"/>
              </w:rPr>
              <w:t xml:space="preserve">* Žemės sklypo pradinę pardavimo kainą sudaro: žemės sklypo pardavimo kaina </w:t>
            </w:r>
            <w:r w:rsidRPr="009A2152">
              <w:rPr>
                <w:sz w:val="24"/>
                <w:szCs w:val="24"/>
              </w:rPr>
              <w:t xml:space="preserve">– </w:t>
            </w:r>
            <w:r w:rsidR="00794125" w:rsidRPr="000A35F6">
              <w:rPr>
                <w:sz w:val="24"/>
                <w:szCs w:val="24"/>
              </w:rPr>
              <w:t>8</w:t>
            </w:r>
            <w:r w:rsidR="000A35F6" w:rsidRPr="000A35F6">
              <w:rPr>
                <w:sz w:val="24"/>
                <w:szCs w:val="24"/>
              </w:rPr>
              <w:t>234</w:t>
            </w:r>
            <w:r w:rsidRPr="000A35F6">
              <w:rPr>
                <w:sz w:val="24"/>
                <w:szCs w:val="24"/>
              </w:rPr>
              <w:t xml:space="preserve">,00 Eur, </w:t>
            </w:r>
            <w:r w:rsidRPr="004B442C">
              <w:rPr>
                <w:sz w:val="24"/>
                <w:szCs w:val="24"/>
              </w:rPr>
              <w:t xml:space="preserve">žemės sklypo parengimo išlaidos – </w:t>
            </w:r>
            <w:r w:rsidR="005210A6">
              <w:rPr>
                <w:sz w:val="24"/>
                <w:szCs w:val="24"/>
              </w:rPr>
              <w:t>2</w:t>
            </w:r>
            <w:r w:rsidR="00C610F7">
              <w:rPr>
                <w:sz w:val="24"/>
                <w:szCs w:val="24"/>
              </w:rPr>
              <w:t>0</w:t>
            </w:r>
            <w:r w:rsidR="005210A6">
              <w:rPr>
                <w:sz w:val="24"/>
                <w:szCs w:val="24"/>
              </w:rPr>
              <w:t>6,</w:t>
            </w:r>
            <w:r w:rsidRPr="004B442C">
              <w:rPr>
                <w:sz w:val="24"/>
                <w:szCs w:val="24"/>
              </w:rPr>
              <w:t>00 Eur.</w:t>
            </w:r>
          </w:p>
        </w:tc>
      </w:tr>
      <w:tr w:rsidR="005E3283" w:rsidRPr="00451ACD" w14:paraId="7C4F56DB" w14:textId="77777777" w:rsidTr="00263915">
        <w:tc>
          <w:tcPr>
            <w:tcW w:w="9708" w:type="dxa"/>
            <w:gridSpan w:val="6"/>
          </w:tcPr>
          <w:p w14:paraId="71977A19" w14:textId="77777777" w:rsidR="005E3283" w:rsidRPr="009146E0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5B33FA81" w14:textId="77777777" w:rsidR="005E3283" w:rsidRPr="00451ACD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Žemės sklypas parduodamas/išnuomojamas:</w:t>
            </w:r>
            <w:r w:rsidRPr="00451ACD">
              <w:rPr>
                <w:sz w:val="24"/>
                <w:szCs w:val="24"/>
              </w:rPr>
              <w:t xml:space="preserve"> parduodamas.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sutartį su aukciono laimėtoju sudaro valstybės įmonė Turto bankas.</w:t>
            </w:r>
          </w:p>
          <w:p w14:paraId="741E1694" w14:textId="77777777" w:rsidR="005E3283" w:rsidRPr="009146E0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4155254D" w14:textId="69DEFB9D" w:rsidR="005E3283" w:rsidRPr="00451ACD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Žemės sklypo</w:t>
            </w:r>
            <w:r>
              <w:rPr>
                <w:i/>
                <w:sz w:val="24"/>
                <w:szCs w:val="24"/>
              </w:rPr>
              <w:t xml:space="preserve"> naudojimo </w:t>
            </w:r>
            <w:r w:rsidRPr="00451ACD">
              <w:rPr>
                <w:i/>
                <w:sz w:val="24"/>
                <w:szCs w:val="24"/>
              </w:rPr>
              <w:t>paskirtis/ būdas:</w:t>
            </w:r>
            <w:r w:rsidRPr="00451ACD">
              <w:rPr>
                <w:sz w:val="24"/>
                <w:szCs w:val="24"/>
              </w:rPr>
              <w:t xml:space="preserve"> kita/ </w:t>
            </w:r>
            <w:r w:rsidR="007407A1">
              <w:rPr>
                <w:sz w:val="24"/>
                <w:szCs w:val="24"/>
              </w:rPr>
              <w:t>visuomeninės paskirties</w:t>
            </w:r>
            <w:r>
              <w:rPr>
                <w:sz w:val="24"/>
                <w:szCs w:val="24"/>
              </w:rPr>
              <w:t xml:space="preserve"> teritorijos</w:t>
            </w:r>
            <w:r w:rsidRPr="00451ACD">
              <w:rPr>
                <w:sz w:val="24"/>
                <w:szCs w:val="24"/>
              </w:rPr>
              <w:t xml:space="preserve">. </w:t>
            </w:r>
          </w:p>
          <w:p w14:paraId="7A84C66C" w14:textId="77777777" w:rsidR="005E3283" w:rsidRPr="009146E0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52BD1A10" w14:textId="77777777" w:rsidR="005E3283" w:rsidRPr="00451ACD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Specialiosios žemės naudojimo sąlygos:</w:t>
            </w:r>
          </w:p>
          <w:p w14:paraId="4B82F1C4" w14:textId="77777777" w:rsidR="005C3667" w:rsidRDefault="005C3667" w:rsidP="005C3667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7C6AF6">
              <w:rPr>
                <w:sz w:val="24"/>
                <w:szCs w:val="24"/>
              </w:rPr>
              <w:t>Vandens tiekimo ir nuotekų, paviršinių nuotekų tvarkymo infrastruktūros apsaugos zonos</w:t>
            </w:r>
            <w:r>
              <w:rPr>
                <w:sz w:val="24"/>
                <w:szCs w:val="24"/>
              </w:rPr>
              <w:t xml:space="preserve"> (III skyrius, dešimtasis skirsnis)</w:t>
            </w:r>
            <w:r w:rsidRPr="007C6AF6">
              <w:rPr>
                <w:sz w:val="24"/>
                <w:szCs w:val="24"/>
              </w:rPr>
              <w:t xml:space="preserve">. </w:t>
            </w:r>
          </w:p>
          <w:p w14:paraId="018651F5" w14:textId="77777777" w:rsidR="005C3667" w:rsidRDefault="005C3667" w:rsidP="005C3667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7C6AF6">
              <w:rPr>
                <w:sz w:val="24"/>
                <w:szCs w:val="24"/>
              </w:rPr>
              <w:t>Elektros tinklų apsaugos zonos</w:t>
            </w:r>
            <w:r>
              <w:rPr>
                <w:sz w:val="24"/>
                <w:szCs w:val="24"/>
              </w:rPr>
              <w:t xml:space="preserve"> (III skyrius, ketvirtasis skirsnis)</w:t>
            </w:r>
            <w:r w:rsidRPr="007C6AF6">
              <w:rPr>
                <w:sz w:val="24"/>
                <w:szCs w:val="24"/>
              </w:rPr>
              <w:t xml:space="preserve">. </w:t>
            </w:r>
          </w:p>
          <w:p w14:paraId="1E30CE6D" w14:textId="77777777" w:rsidR="005C3667" w:rsidRDefault="005C3667" w:rsidP="005C3667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Elektroninių ryšių tinklų elektroninių ryšių infrastruktūros apsaugos zonos (III skyrius, vienuoliktasis skirsnis).</w:t>
            </w:r>
          </w:p>
          <w:p w14:paraId="2C20AB10" w14:textId="77777777" w:rsidR="005E3283" w:rsidRPr="004B442C" w:rsidRDefault="005E3283" w:rsidP="005C3667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D25413" w:rsidRPr="00451ACD" w14:paraId="1CCD542A" w14:textId="77777777" w:rsidTr="00263915">
        <w:trPr>
          <w:trHeight w:val="124"/>
        </w:trPr>
        <w:tc>
          <w:tcPr>
            <w:tcW w:w="9708" w:type="dxa"/>
            <w:gridSpan w:val="6"/>
          </w:tcPr>
          <w:p w14:paraId="09998CA2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i/>
                <w:color w:val="000000"/>
                <w:sz w:val="24"/>
                <w:szCs w:val="24"/>
              </w:rPr>
            </w:pPr>
          </w:p>
          <w:p w14:paraId="44A87DB0" w14:textId="3CB2FF1C" w:rsidR="005A0A2B" w:rsidRPr="007C2D35" w:rsidRDefault="00D25413" w:rsidP="00D25413">
            <w:pPr>
              <w:ind w:right="-1"/>
              <w:jc w:val="both"/>
              <w:outlineLvl w:val="0"/>
              <w:rPr>
                <w:rStyle w:val="right"/>
                <w:color w:val="FF0000"/>
                <w:sz w:val="24"/>
                <w:szCs w:val="24"/>
              </w:rPr>
            </w:pPr>
            <w:r w:rsidRPr="00451ACD">
              <w:rPr>
                <w:i/>
                <w:color w:val="000000"/>
                <w:sz w:val="24"/>
                <w:szCs w:val="24"/>
              </w:rPr>
              <w:t>Kitos aukciono sąlygos:</w:t>
            </w:r>
            <w:r w:rsidRPr="00451ACD">
              <w:rPr>
                <w:color w:val="000000"/>
                <w:sz w:val="24"/>
                <w:szCs w:val="24"/>
              </w:rPr>
              <w:t xml:space="preserve"> </w:t>
            </w:r>
            <w:r w:rsidR="005A0A2B" w:rsidRPr="00E9602E">
              <w:rPr>
                <w:rStyle w:val="right"/>
                <w:sz w:val="24"/>
                <w:szCs w:val="24"/>
              </w:rPr>
              <w:t xml:space="preserve">Nekilnojamasis turtas yra parduodamas esamos </w:t>
            </w:r>
            <w:r w:rsidR="005A0A2B">
              <w:rPr>
                <w:rStyle w:val="right"/>
                <w:sz w:val="24"/>
                <w:szCs w:val="24"/>
              </w:rPr>
              <w:t xml:space="preserve">fizinės ir funkcinės </w:t>
            </w:r>
            <w:r w:rsidR="005A0A2B" w:rsidRPr="00E9602E">
              <w:rPr>
                <w:rStyle w:val="right"/>
                <w:sz w:val="24"/>
                <w:szCs w:val="24"/>
              </w:rPr>
              <w:t>būklės</w:t>
            </w:r>
            <w:r w:rsidR="005A0A2B">
              <w:rPr>
                <w:rStyle w:val="right"/>
                <w:sz w:val="24"/>
                <w:szCs w:val="24"/>
              </w:rPr>
              <w:t xml:space="preserve"> </w:t>
            </w:r>
            <w:r w:rsidR="005A0A2B" w:rsidRPr="00BC2C7A">
              <w:rPr>
                <w:rStyle w:val="right"/>
                <w:sz w:val="24"/>
                <w:szCs w:val="24"/>
              </w:rPr>
              <w:t xml:space="preserve">bei pagal esamus nekilnojamojo turto kadastro duomenis. </w:t>
            </w:r>
            <w:r w:rsidR="005A0A2B">
              <w:rPr>
                <w:rStyle w:val="right"/>
                <w:sz w:val="24"/>
                <w:szCs w:val="24"/>
              </w:rPr>
              <w:t xml:space="preserve">Šakių rajono savivaldybė </w:t>
            </w:r>
            <w:r w:rsidR="005A0A2B" w:rsidRPr="00E9602E">
              <w:rPr>
                <w:rStyle w:val="right"/>
                <w:sz w:val="24"/>
                <w:szCs w:val="24"/>
              </w:rPr>
              <w:t>neįsipareigoja</w:t>
            </w:r>
            <w:r w:rsidR="005A0A2B">
              <w:rPr>
                <w:rStyle w:val="right"/>
                <w:sz w:val="24"/>
                <w:szCs w:val="24"/>
              </w:rPr>
              <w:t xml:space="preserve"> </w:t>
            </w:r>
            <w:r w:rsidR="005A0A2B" w:rsidRPr="00E9602E">
              <w:rPr>
                <w:rStyle w:val="right"/>
                <w:sz w:val="24"/>
                <w:szCs w:val="24"/>
              </w:rPr>
              <w:t xml:space="preserve">iškraustyti </w:t>
            </w:r>
            <w:r w:rsidR="005A0A2B">
              <w:rPr>
                <w:rStyle w:val="right"/>
                <w:sz w:val="24"/>
                <w:szCs w:val="24"/>
              </w:rPr>
              <w:t>jame</w:t>
            </w:r>
            <w:r w:rsidR="005A0A2B" w:rsidRPr="00E9602E">
              <w:rPr>
                <w:rStyle w:val="right"/>
                <w:sz w:val="24"/>
                <w:szCs w:val="24"/>
              </w:rPr>
              <w:t xml:space="preserve"> esančių daiktų.</w:t>
            </w:r>
            <w:r w:rsidR="007C2D35">
              <w:rPr>
                <w:rStyle w:val="right"/>
                <w:sz w:val="24"/>
                <w:szCs w:val="24"/>
              </w:rPr>
              <w:t xml:space="preserve"> </w:t>
            </w:r>
          </w:p>
          <w:p w14:paraId="6A07E7B8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i/>
                <w:color w:val="000000"/>
                <w:sz w:val="24"/>
                <w:szCs w:val="24"/>
              </w:rPr>
            </w:pPr>
          </w:p>
          <w:p w14:paraId="4C517A26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Bendrosios aukciono sąlygos:</w:t>
            </w:r>
            <w:r w:rsidRPr="00451ACD">
              <w:rPr>
                <w:sz w:val="24"/>
                <w:szCs w:val="24"/>
              </w:rPr>
              <w:t xml:space="preserve"> aukciono dalyvio registravimo mokestis ir garantinis įnašas turi būti sumokėti iki dokumentų pateikimo registruoti. 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451ACD">
              <w:rPr>
                <w:sz w:val="24"/>
                <w:szCs w:val="24"/>
              </w:rPr>
              <w:t>registravimo mokesčiui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sumokėti bei atsiskaityti už nekilnojamąjį turtą: </w:t>
            </w:r>
            <w:r w:rsidRPr="00451ACD">
              <w:rPr>
                <w:color w:val="000000"/>
                <w:sz w:val="24"/>
                <w:szCs w:val="24"/>
              </w:rPr>
              <w:t>LT454010042100040163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Luminor Bank AS, gavėjas – Šakių rajono savivaldybės administracija, įm. k. 188772814.</w:t>
            </w:r>
          </w:p>
          <w:p w14:paraId="6CC7EAC1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68A058EB" w14:textId="77777777" w:rsidR="009B2ACB" w:rsidRPr="006565BF" w:rsidRDefault="009B2ACB" w:rsidP="009B2ACB">
            <w:pPr>
              <w:pStyle w:val="m-0"/>
              <w:spacing w:before="0" w:beforeAutospacing="0" w:after="0" w:afterAutospacing="0"/>
              <w:jc w:val="both"/>
              <w:rPr>
                <w:rStyle w:val="right"/>
              </w:rPr>
            </w:pPr>
            <w:r w:rsidRPr="006565BF">
              <w:rPr>
                <w:rStyle w:val="right"/>
              </w:rPr>
              <w:t xml:space="preserve">Dėl turto apžiūros kreiptis į </w:t>
            </w:r>
            <w:r>
              <w:rPr>
                <w:rStyle w:val="right"/>
              </w:rPr>
              <w:t xml:space="preserve">Šakių seniūnijos seniūną Dalių Jasevičių, tel. </w:t>
            </w:r>
            <w:r>
              <w:t xml:space="preserve">+370 345 52207, mob. tel. +370 686 50360. </w:t>
            </w:r>
            <w:r w:rsidRPr="006565BF">
              <w:rPr>
                <w:rStyle w:val="right"/>
              </w:rPr>
              <w:t xml:space="preserve">Objektų apžiūros organizuojamos iki registracijos į aukcioną pradžios, iš anksto individualiai suderinus laiką. </w:t>
            </w:r>
          </w:p>
          <w:p w14:paraId="46A1C75E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4C624C60" w14:textId="77777777" w:rsidR="00CB63EF" w:rsidRPr="009E6475" w:rsidRDefault="00CB63EF" w:rsidP="00CB63EF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E6475">
              <w:rPr>
                <w:b/>
                <w:sz w:val="24"/>
                <w:szCs w:val="24"/>
              </w:rPr>
              <w:lastRenderedPageBreak/>
              <w:t>Aukciono dalyvių registravimo pradžia/ pabaiga (data ir laikas): 2025-06-23, 0.00 val./ 2025-06-26, 23.59 val.</w:t>
            </w:r>
          </w:p>
          <w:p w14:paraId="7218EE71" w14:textId="77777777" w:rsidR="00CB63EF" w:rsidRPr="009E6475" w:rsidRDefault="00CB63EF" w:rsidP="00CB63EF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12"/>
                <w:szCs w:val="12"/>
              </w:rPr>
            </w:pPr>
          </w:p>
          <w:p w14:paraId="418050A6" w14:textId="77777777" w:rsidR="00CB63EF" w:rsidRPr="009E6475" w:rsidRDefault="00CB63EF" w:rsidP="00CB63EF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E6475">
              <w:rPr>
                <w:b/>
                <w:sz w:val="24"/>
                <w:szCs w:val="24"/>
              </w:rPr>
              <w:t>Aukciono pradžia/ pabaiga (data ir laikas): 2025-07-01, 9.00 val./ 2025-07-02, 13.59 val.</w:t>
            </w:r>
          </w:p>
          <w:p w14:paraId="7BF6EFC1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4B58BF64" w14:textId="1A12A451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6" w:history="1">
              <w:r w:rsidR="00BC4F3B"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="00BC4F3B" w:rsidRPr="0085058F">
              <w:rPr>
                <w:bCs/>
                <w:sz w:val="24"/>
                <w:szCs w:val="24"/>
              </w:rPr>
              <w:t>.</w:t>
            </w:r>
          </w:p>
          <w:p w14:paraId="26B337F8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4476FA5D" w14:textId="31395D60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Atsiskaitymo už aukcione įgytą nekilnojamąjį turtą ir žemės sklypą terminai ir tvarka:</w:t>
            </w:r>
            <w:r w:rsidRPr="00451ACD">
              <w:rPr>
                <w:sz w:val="24"/>
                <w:szCs w:val="24"/>
              </w:rPr>
              <w:t xml:space="preserve">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su aukciono laimėtoju turi būti sudaryta ne vėliau kaip per 25 kalendorines dienas nuo pardavimo aukcione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, o valstybinės žemės sklypo, priskirto savivaldybės nekilnojamajam turtui,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– ne vėliau kaip per 5 kalendorines dienas nuo savivaldybės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sutarties pasirašymo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. Visa nekilnojamojo turto ir žemės sklypo kaina turi būti sumokėta ne vėliau kaip per 10 dienų po 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pasirašymo.</w:t>
            </w:r>
          </w:p>
          <w:p w14:paraId="236F9063" w14:textId="5E1BB805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 xml:space="preserve">pardavimo sutartį su aukciono laimėtoju sudaro valstybės įmonė Turto bankas. Atsiskaitomoji sąskaita žemės sklypo kainai sumokėti: LT147044060000443912 AB SEB banke, </w:t>
            </w:r>
            <w:r w:rsidRPr="00451ACD">
              <w:rPr>
                <w:rStyle w:val="t-value"/>
                <w:sz w:val="24"/>
                <w:szCs w:val="24"/>
              </w:rPr>
              <w:t>gavėjas – VĮ Turto bankas, įm. k. 112021042.</w:t>
            </w:r>
          </w:p>
          <w:p w14:paraId="0A02EE33" w14:textId="16065B91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sudarymo išlaidas, įskaitant atlyginimą notarui, apmoka aukciono laimėtojas.</w:t>
            </w:r>
          </w:p>
          <w:p w14:paraId="2D78D1E7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0F194750" w14:textId="0AAF35B6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Informaciją apie parduodamą turtą, registravimą į aukcioną ir sutarčių projektus teikia Biudžeto, turto ir strateginio planavimo skyriaus vyriausioji specialistė Irmunda Čepulionienė, tel. </w:t>
            </w:r>
            <w:r w:rsidR="00BB2F51">
              <w:rPr>
                <w:sz w:val="24"/>
                <w:szCs w:val="24"/>
              </w:rPr>
              <w:t>+370</w:t>
            </w:r>
            <w:r w:rsidRPr="00451ACD">
              <w:rPr>
                <w:sz w:val="24"/>
                <w:szCs w:val="24"/>
              </w:rPr>
              <w:t xml:space="preserve"> 345 66109, el. p. </w:t>
            </w:r>
            <w:hyperlink r:id="rId7" w:history="1">
              <w:r w:rsidRPr="00451AC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Pr="00451ACD">
              <w:rPr>
                <w:sz w:val="24"/>
                <w:szCs w:val="24"/>
              </w:rPr>
              <w:t>.</w:t>
            </w:r>
          </w:p>
          <w:p w14:paraId="57D18AF9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i/>
                <w:color w:val="FF0000"/>
                <w:sz w:val="24"/>
                <w:szCs w:val="24"/>
              </w:rPr>
            </w:pPr>
          </w:p>
        </w:tc>
      </w:tr>
    </w:tbl>
    <w:p w14:paraId="0C22A3B5" w14:textId="77777777" w:rsidR="00D362AA" w:rsidRPr="00451ACD" w:rsidRDefault="00D362AA"/>
    <w:sectPr w:rsidR="00D362AA" w:rsidRPr="00451ACD" w:rsidSect="00263915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343CA" w14:textId="77777777" w:rsidR="000B4854" w:rsidRDefault="000B4854">
      <w:r>
        <w:separator/>
      </w:r>
    </w:p>
  </w:endnote>
  <w:endnote w:type="continuationSeparator" w:id="0">
    <w:p w14:paraId="43632F0E" w14:textId="77777777" w:rsidR="000B4854" w:rsidRDefault="000B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B9DED" w14:textId="77777777" w:rsidR="000B4854" w:rsidRDefault="000B4854">
      <w:r>
        <w:separator/>
      </w:r>
    </w:p>
  </w:footnote>
  <w:footnote w:type="continuationSeparator" w:id="0">
    <w:p w14:paraId="3C44F0EA" w14:textId="77777777" w:rsidR="000B4854" w:rsidRDefault="000B4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A58C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010A8DB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AD83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F0F0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1B95FB0" w14:textId="77777777" w:rsidR="00D362AA" w:rsidRDefault="00D362A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13D67"/>
    <w:rsid w:val="00021DD4"/>
    <w:rsid w:val="000240AD"/>
    <w:rsid w:val="0003202F"/>
    <w:rsid w:val="0003215B"/>
    <w:rsid w:val="00041540"/>
    <w:rsid w:val="00041853"/>
    <w:rsid w:val="000460E8"/>
    <w:rsid w:val="000502BF"/>
    <w:rsid w:val="00050AB1"/>
    <w:rsid w:val="00052FF5"/>
    <w:rsid w:val="0005315F"/>
    <w:rsid w:val="0006634A"/>
    <w:rsid w:val="000A35F6"/>
    <w:rsid w:val="000B1157"/>
    <w:rsid w:val="000B1787"/>
    <w:rsid w:val="000B1C16"/>
    <w:rsid w:val="000B4854"/>
    <w:rsid w:val="000B6461"/>
    <w:rsid w:val="000C4E53"/>
    <w:rsid w:val="000D4537"/>
    <w:rsid w:val="000D7917"/>
    <w:rsid w:val="000E0842"/>
    <w:rsid w:val="000E5763"/>
    <w:rsid w:val="00102FE1"/>
    <w:rsid w:val="00103512"/>
    <w:rsid w:val="0010504A"/>
    <w:rsid w:val="0011132E"/>
    <w:rsid w:val="001229F5"/>
    <w:rsid w:val="00124BB3"/>
    <w:rsid w:val="001300E7"/>
    <w:rsid w:val="00133247"/>
    <w:rsid w:val="001335FA"/>
    <w:rsid w:val="00155DD2"/>
    <w:rsid w:val="00155DEF"/>
    <w:rsid w:val="001568AC"/>
    <w:rsid w:val="00156FCB"/>
    <w:rsid w:val="0017210A"/>
    <w:rsid w:val="00173FD3"/>
    <w:rsid w:val="00177CDF"/>
    <w:rsid w:val="00182F94"/>
    <w:rsid w:val="00194C22"/>
    <w:rsid w:val="0019656D"/>
    <w:rsid w:val="001A15FB"/>
    <w:rsid w:val="001A7881"/>
    <w:rsid w:val="001A7BAD"/>
    <w:rsid w:val="001B48BE"/>
    <w:rsid w:val="001C0E3B"/>
    <w:rsid w:val="001C3BE6"/>
    <w:rsid w:val="001D6364"/>
    <w:rsid w:val="001E2AA5"/>
    <w:rsid w:val="001E61F5"/>
    <w:rsid w:val="001F0263"/>
    <w:rsid w:val="001F5123"/>
    <w:rsid w:val="00201021"/>
    <w:rsid w:val="002010B1"/>
    <w:rsid w:val="002028C5"/>
    <w:rsid w:val="00211EB4"/>
    <w:rsid w:val="00213704"/>
    <w:rsid w:val="00213E97"/>
    <w:rsid w:val="0021687A"/>
    <w:rsid w:val="002173A3"/>
    <w:rsid w:val="00234C83"/>
    <w:rsid w:val="002354F6"/>
    <w:rsid w:val="00240264"/>
    <w:rsid w:val="00250C26"/>
    <w:rsid w:val="002541D2"/>
    <w:rsid w:val="00255AB8"/>
    <w:rsid w:val="00263915"/>
    <w:rsid w:val="00264EEA"/>
    <w:rsid w:val="00265EFB"/>
    <w:rsid w:val="00274539"/>
    <w:rsid w:val="00284EE7"/>
    <w:rsid w:val="00291CB1"/>
    <w:rsid w:val="00297DBB"/>
    <w:rsid w:val="002A1315"/>
    <w:rsid w:val="002B36E1"/>
    <w:rsid w:val="002B42F9"/>
    <w:rsid w:val="002B44D7"/>
    <w:rsid w:val="002C15A9"/>
    <w:rsid w:val="002D0B88"/>
    <w:rsid w:val="002D4AA8"/>
    <w:rsid w:val="002E1B93"/>
    <w:rsid w:val="002E1D0D"/>
    <w:rsid w:val="002E549E"/>
    <w:rsid w:val="002E7E2D"/>
    <w:rsid w:val="002F3B98"/>
    <w:rsid w:val="002F69A2"/>
    <w:rsid w:val="003013A5"/>
    <w:rsid w:val="003045B4"/>
    <w:rsid w:val="00307EF5"/>
    <w:rsid w:val="00313167"/>
    <w:rsid w:val="00317B96"/>
    <w:rsid w:val="00323718"/>
    <w:rsid w:val="00326947"/>
    <w:rsid w:val="00326B7B"/>
    <w:rsid w:val="003333A0"/>
    <w:rsid w:val="0034558D"/>
    <w:rsid w:val="003467D1"/>
    <w:rsid w:val="00351D39"/>
    <w:rsid w:val="00352A0D"/>
    <w:rsid w:val="00360EDD"/>
    <w:rsid w:val="00371DEF"/>
    <w:rsid w:val="00377559"/>
    <w:rsid w:val="003824BB"/>
    <w:rsid w:val="003920C8"/>
    <w:rsid w:val="00395F58"/>
    <w:rsid w:val="00395FE9"/>
    <w:rsid w:val="003A3306"/>
    <w:rsid w:val="003B2F02"/>
    <w:rsid w:val="003B68B4"/>
    <w:rsid w:val="003E1612"/>
    <w:rsid w:val="004130D8"/>
    <w:rsid w:val="00420288"/>
    <w:rsid w:val="00421AB3"/>
    <w:rsid w:val="004357E0"/>
    <w:rsid w:val="0043581F"/>
    <w:rsid w:val="004360CA"/>
    <w:rsid w:val="00451ACD"/>
    <w:rsid w:val="0045271E"/>
    <w:rsid w:val="004702D2"/>
    <w:rsid w:val="00472A1B"/>
    <w:rsid w:val="00476674"/>
    <w:rsid w:val="00484480"/>
    <w:rsid w:val="00484758"/>
    <w:rsid w:val="00497369"/>
    <w:rsid w:val="004A2A6D"/>
    <w:rsid w:val="004A3FE7"/>
    <w:rsid w:val="004A546E"/>
    <w:rsid w:val="004B2825"/>
    <w:rsid w:val="004B773F"/>
    <w:rsid w:val="004C63C9"/>
    <w:rsid w:val="004D07F4"/>
    <w:rsid w:val="004D54CA"/>
    <w:rsid w:val="004E09A6"/>
    <w:rsid w:val="004F42DD"/>
    <w:rsid w:val="004F4C92"/>
    <w:rsid w:val="004F7C6D"/>
    <w:rsid w:val="00514247"/>
    <w:rsid w:val="005210A6"/>
    <w:rsid w:val="00525136"/>
    <w:rsid w:val="0052617E"/>
    <w:rsid w:val="00530406"/>
    <w:rsid w:val="005358B2"/>
    <w:rsid w:val="005368F4"/>
    <w:rsid w:val="00544C3A"/>
    <w:rsid w:val="00550E46"/>
    <w:rsid w:val="00550F20"/>
    <w:rsid w:val="00556C39"/>
    <w:rsid w:val="00564C8F"/>
    <w:rsid w:val="00575B1D"/>
    <w:rsid w:val="0058156B"/>
    <w:rsid w:val="00582039"/>
    <w:rsid w:val="005917DF"/>
    <w:rsid w:val="005A0A2B"/>
    <w:rsid w:val="005A0E88"/>
    <w:rsid w:val="005B30DF"/>
    <w:rsid w:val="005C3667"/>
    <w:rsid w:val="005C6AB3"/>
    <w:rsid w:val="005D01CB"/>
    <w:rsid w:val="005D2FC2"/>
    <w:rsid w:val="005E3283"/>
    <w:rsid w:val="006100F1"/>
    <w:rsid w:val="006263EA"/>
    <w:rsid w:val="00626A48"/>
    <w:rsid w:val="006308D8"/>
    <w:rsid w:val="006452D7"/>
    <w:rsid w:val="00661097"/>
    <w:rsid w:val="00671FC5"/>
    <w:rsid w:val="00675955"/>
    <w:rsid w:val="00680DD1"/>
    <w:rsid w:val="00681D7E"/>
    <w:rsid w:val="006851EB"/>
    <w:rsid w:val="00685ACB"/>
    <w:rsid w:val="006868E9"/>
    <w:rsid w:val="00687D50"/>
    <w:rsid w:val="00696833"/>
    <w:rsid w:val="006A1ED2"/>
    <w:rsid w:val="006A5D15"/>
    <w:rsid w:val="006B239A"/>
    <w:rsid w:val="006B60D6"/>
    <w:rsid w:val="006B78E6"/>
    <w:rsid w:val="006C2DAF"/>
    <w:rsid w:val="006C48EA"/>
    <w:rsid w:val="006C4DCC"/>
    <w:rsid w:val="006D301E"/>
    <w:rsid w:val="006E38DA"/>
    <w:rsid w:val="006E60E9"/>
    <w:rsid w:val="006E7DD3"/>
    <w:rsid w:val="006F0DEE"/>
    <w:rsid w:val="006F719F"/>
    <w:rsid w:val="00700C20"/>
    <w:rsid w:val="0071197F"/>
    <w:rsid w:val="00714824"/>
    <w:rsid w:val="007161DA"/>
    <w:rsid w:val="00724C21"/>
    <w:rsid w:val="007278F7"/>
    <w:rsid w:val="00734DE9"/>
    <w:rsid w:val="007363DD"/>
    <w:rsid w:val="00736491"/>
    <w:rsid w:val="007372DC"/>
    <w:rsid w:val="007407A1"/>
    <w:rsid w:val="00752CE1"/>
    <w:rsid w:val="00753281"/>
    <w:rsid w:val="0075470D"/>
    <w:rsid w:val="007602B5"/>
    <w:rsid w:val="0076386D"/>
    <w:rsid w:val="00764377"/>
    <w:rsid w:val="007752F3"/>
    <w:rsid w:val="00776B07"/>
    <w:rsid w:val="00781F76"/>
    <w:rsid w:val="00786C64"/>
    <w:rsid w:val="00793BD9"/>
    <w:rsid w:val="00794125"/>
    <w:rsid w:val="007A3FD8"/>
    <w:rsid w:val="007A741F"/>
    <w:rsid w:val="007B2681"/>
    <w:rsid w:val="007C2D35"/>
    <w:rsid w:val="007C5394"/>
    <w:rsid w:val="007C6AF6"/>
    <w:rsid w:val="007C77E4"/>
    <w:rsid w:val="007D31F4"/>
    <w:rsid w:val="007E1C8E"/>
    <w:rsid w:val="007F2B99"/>
    <w:rsid w:val="007F2C52"/>
    <w:rsid w:val="007F67A4"/>
    <w:rsid w:val="00800A07"/>
    <w:rsid w:val="00805BEF"/>
    <w:rsid w:val="00816976"/>
    <w:rsid w:val="00816D1D"/>
    <w:rsid w:val="008219B7"/>
    <w:rsid w:val="008244E0"/>
    <w:rsid w:val="00827E54"/>
    <w:rsid w:val="00842C18"/>
    <w:rsid w:val="008441D8"/>
    <w:rsid w:val="008448CD"/>
    <w:rsid w:val="0085769E"/>
    <w:rsid w:val="00857870"/>
    <w:rsid w:val="0086111B"/>
    <w:rsid w:val="0086311D"/>
    <w:rsid w:val="00866F06"/>
    <w:rsid w:val="008679D3"/>
    <w:rsid w:val="00870FB0"/>
    <w:rsid w:val="00880733"/>
    <w:rsid w:val="00882330"/>
    <w:rsid w:val="00882E4F"/>
    <w:rsid w:val="00883F1F"/>
    <w:rsid w:val="00890DA8"/>
    <w:rsid w:val="008976BA"/>
    <w:rsid w:val="008A3AE0"/>
    <w:rsid w:val="008B7040"/>
    <w:rsid w:val="008C311B"/>
    <w:rsid w:val="008E4EE4"/>
    <w:rsid w:val="008F77C1"/>
    <w:rsid w:val="00900D03"/>
    <w:rsid w:val="009061FB"/>
    <w:rsid w:val="009113C7"/>
    <w:rsid w:val="009146E0"/>
    <w:rsid w:val="00925FA8"/>
    <w:rsid w:val="00933A1D"/>
    <w:rsid w:val="00941373"/>
    <w:rsid w:val="00941AC5"/>
    <w:rsid w:val="00946C97"/>
    <w:rsid w:val="0094767E"/>
    <w:rsid w:val="00954E67"/>
    <w:rsid w:val="00955AE9"/>
    <w:rsid w:val="0097258A"/>
    <w:rsid w:val="00972A71"/>
    <w:rsid w:val="009749BD"/>
    <w:rsid w:val="00974DD8"/>
    <w:rsid w:val="00982659"/>
    <w:rsid w:val="009A1945"/>
    <w:rsid w:val="009A2152"/>
    <w:rsid w:val="009A30B5"/>
    <w:rsid w:val="009B2ACB"/>
    <w:rsid w:val="009C1543"/>
    <w:rsid w:val="009C5BB0"/>
    <w:rsid w:val="009D4922"/>
    <w:rsid w:val="009D707F"/>
    <w:rsid w:val="009F3BC4"/>
    <w:rsid w:val="009F5698"/>
    <w:rsid w:val="00A141F7"/>
    <w:rsid w:val="00A15D49"/>
    <w:rsid w:val="00A16D7A"/>
    <w:rsid w:val="00A20784"/>
    <w:rsid w:val="00A27025"/>
    <w:rsid w:val="00A355B2"/>
    <w:rsid w:val="00A410D5"/>
    <w:rsid w:val="00A439D9"/>
    <w:rsid w:val="00A4401D"/>
    <w:rsid w:val="00A6228B"/>
    <w:rsid w:val="00A64609"/>
    <w:rsid w:val="00A86516"/>
    <w:rsid w:val="00A86623"/>
    <w:rsid w:val="00A91FCC"/>
    <w:rsid w:val="00AC208B"/>
    <w:rsid w:val="00AC5A62"/>
    <w:rsid w:val="00AC7DC2"/>
    <w:rsid w:val="00AD4851"/>
    <w:rsid w:val="00AE2277"/>
    <w:rsid w:val="00AF6ACC"/>
    <w:rsid w:val="00B00BCD"/>
    <w:rsid w:val="00B030AB"/>
    <w:rsid w:val="00B07CBF"/>
    <w:rsid w:val="00B14085"/>
    <w:rsid w:val="00B176AF"/>
    <w:rsid w:val="00B20400"/>
    <w:rsid w:val="00B32790"/>
    <w:rsid w:val="00B4248A"/>
    <w:rsid w:val="00B43EFE"/>
    <w:rsid w:val="00B4762A"/>
    <w:rsid w:val="00B631D4"/>
    <w:rsid w:val="00B709E6"/>
    <w:rsid w:val="00B71BF5"/>
    <w:rsid w:val="00B74739"/>
    <w:rsid w:val="00B76D76"/>
    <w:rsid w:val="00B77642"/>
    <w:rsid w:val="00B8759D"/>
    <w:rsid w:val="00BA02AE"/>
    <w:rsid w:val="00BA28C8"/>
    <w:rsid w:val="00BB2B48"/>
    <w:rsid w:val="00BB2F51"/>
    <w:rsid w:val="00BB7EFE"/>
    <w:rsid w:val="00BC2C7A"/>
    <w:rsid w:val="00BC35FD"/>
    <w:rsid w:val="00BC4F3B"/>
    <w:rsid w:val="00BC6BBA"/>
    <w:rsid w:val="00BE1B2F"/>
    <w:rsid w:val="00BE2DF9"/>
    <w:rsid w:val="00BE3320"/>
    <w:rsid w:val="00BE4F4C"/>
    <w:rsid w:val="00BF1878"/>
    <w:rsid w:val="00BF4C9F"/>
    <w:rsid w:val="00C02295"/>
    <w:rsid w:val="00C12797"/>
    <w:rsid w:val="00C128C5"/>
    <w:rsid w:val="00C171D3"/>
    <w:rsid w:val="00C25066"/>
    <w:rsid w:val="00C354CA"/>
    <w:rsid w:val="00C4140D"/>
    <w:rsid w:val="00C4278F"/>
    <w:rsid w:val="00C44BC6"/>
    <w:rsid w:val="00C50731"/>
    <w:rsid w:val="00C50888"/>
    <w:rsid w:val="00C562CA"/>
    <w:rsid w:val="00C5693F"/>
    <w:rsid w:val="00C57A7B"/>
    <w:rsid w:val="00C610F7"/>
    <w:rsid w:val="00C6211C"/>
    <w:rsid w:val="00C70254"/>
    <w:rsid w:val="00C77983"/>
    <w:rsid w:val="00C833A0"/>
    <w:rsid w:val="00C9711F"/>
    <w:rsid w:val="00CA27D8"/>
    <w:rsid w:val="00CA5AE7"/>
    <w:rsid w:val="00CA65F1"/>
    <w:rsid w:val="00CA7DB0"/>
    <w:rsid w:val="00CB0C3B"/>
    <w:rsid w:val="00CB48A9"/>
    <w:rsid w:val="00CB63EF"/>
    <w:rsid w:val="00CD081E"/>
    <w:rsid w:val="00CD63D3"/>
    <w:rsid w:val="00CD6E81"/>
    <w:rsid w:val="00CE575F"/>
    <w:rsid w:val="00CE58C0"/>
    <w:rsid w:val="00CE5BB0"/>
    <w:rsid w:val="00CF0F0B"/>
    <w:rsid w:val="00D00C0F"/>
    <w:rsid w:val="00D03850"/>
    <w:rsid w:val="00D06C39"/>
    <w:rsid w:val="00D12455"/>
    <w:rsid w:val="00D1575F"/>
    <w:rsid w:val="00D1589E"/>
    <w:rsid w:val="00D211AE"/>
    <w:rsid w:val="00D22173"/>
    <w:rsid w:val="00D25413"/>
    <w:rsid w:val="00D34460"/>
    <w:rsid w:val="00D362AA"/>
    <w:rsid w:val="00D42FE6"/>
    <w:rsid w:val="00D51AB8"/>
    <w:rsid w:val="00D56DE9"/>
    <w:rsid w:val="00D61242"/>
    <w:rsid w:val="00D7273A"/>
    <w:rsid w:val="00D7650F"/>
    <w:rsid w:val="00D76E10"/>
    <w:rsid w:val="00D81609"/>
    <w:rsid w:val="00D82E04"/>
    <w:rsid w:val="00D86A63"/>
    <w:rsid w:val="00D94606"/>
    <w:rsid w:val="00D95939"/>
    <w:rsid w:val="00D96700"/>
    <w:rsid w:val="00D9721C"/>
    <w:rsid w:val="00DB1E5A"/>
    <w:rsid w:val="00DC1721"/>
    <w:rsid w:val="00DC5216"/>
    <w:rsid w:val="00DC6860"/>
    <w:rsid w:val="00DC6FA3"/>
    <w:rsid w:val="00DD6F3E"/>
    <w:rsid w:val="00DE2359"/>
    <w:rsid w:val="00DE622D"/>
    <w:rsid w:val="00DE6A85"/>
    <w:rsid w:val="00DF243E"/>
    <w:rsid w:val="00E00362"/>
    <w:rsid w:val="00E024C3"/>
    <w:rsid w:val="00E116C8"/>
    <w:rsid w:val="00E15FDE"/>
    <w:rsid w:val="00E213EC"/>
    <w:rsid w:val="00E26109"/>
    <w:rsid w:val="00E44348"/>
    <w:rsid w:val="00E54616"/>
    <w:rsid w:val="00E56F1E"/>
    <w:rsid w:val="00E60014"/>
    <w:rsid w:val="00E61BDA"/>
    <w:rsid w:val="00E63738"/>
    <w:rsid w:val="00E70EFF"/>
    <w:rsid w:val="00E71C2B"/>
    <w:rsid w:val="00E847FF"/>
    <w:rsid w:val="00E920E3"/>
    <w:rsid w:val="00E941EC"/>
    <w:rsid w:val="00EB71D3"/>
    <w:rsid w:val="00EC47E0"/>
    <w:rsid w:val="00EC5D0F"/>
    <w:rsid w:val="00EC6A45"/>
    <w:rsid w:val="00ED2CE7"/>
    <w:rsid w:val="00ED6978"/>
    <w:rsid w:val="00EE15EA"/>
    <w:rsid w:val="00EE3635"/>
    <w:rsid w:val="00EE50DB"/>
    <w:rsid w:val="00EF4FCD"/>
    <w:rsid w:val="00EF629F"/>
    <w:rsid w:val="00EF6B94"/>
    <w:rsid w:val="00EF6E95"/>
    <w:rsid w:val="00F02630"/>
    <w:rsid w:val="00F03837"/>
    <w:rsid w:val="00F03EE3"/>
    <w:rsid w:val="00F055C2"/>
    <w:rsid w:val="00F07D14"/>
    <w:rsid w:val="00F25A25"/>
    <w:rsid w:val="00F27ABD"/>
    <w:rsid w:val="00F36781"/>
    <w:rsid w:val="00F42DD4"/>
    <w:rsid w:val="00F54594"/>
    <w:rsid w:val="00F6088F"/>
    <w:rsid w:val="00F61C73"/>
    <w:rsid w:val="00F632E6"/>
    <w:rsid w:val="00F6683B"/>
    <w:rsid w:val="00F67ABD"/>
    <w:rsid w:val="00F75F51"/>
    <w:rsid w:val="00F82D14"/>
    <w:rsid w:val="00F85ABD"/>
    <w:rsid w:val="00F8667D"/>
    <w:rsid w:val="00F926AA"/>
    <w:rsid w:val="00F9430D"/>
    <w:rsid w:val="00F94AAB"/>
    <w:rsid w:val="00FA019B"/>
    <w:rsid w:val="00FA10C7"/>
    <w:rsid w:val="00FB59B0"/>
    <w:rsid w:val="00FC0DA0"/>
    <w:rsid w:val="00FD4BDF"/>
    <w:rsid w:val="00FE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6720D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4E09A6"/>
  </w:style>
  <w:style w:type="character" w:styleId="Emfaz">
    <w:name w:val="Emphasis"/>
    <w:basedOn w:val="Numatytasispastraiposriftas"/>
    <w:uiPriority w:val="20"/>
    <w:qFormat/>
    <w:locked/>
    <w:rsid w:val="004E09A6"/>
    <w:rPr>
      <w:i/>
      <w:iCs/>
    </w:rPr>
  </w:style>
  <w:style w:type="paragraph" w:customStyle="1" w:styleId="ql-align-justify">
    <w:name w:val="ql-align-justify"/>
    <w:basedOn w:val="prastasis"/>
    <w:rsid w:val="004E09A6"/>
    <w:pPr>
      <w:spacing w:before="100" w:beforeAutospacing="1" w:after="100" w:afterAutospacing="1"/>
    </w:pPr>
    <w:rPr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9749BD"/>
    <w:pPr>
      <w:spacing w:before="100" w:beforeAutospacing="1" w:after="100" w:afterAutospacing="1"/>
    </w:pPr>
    <w:rPr>
      <w:sz w:val="24"/>
      <w:szCs w:val="24"/>
    </w:rPr>
  </w:style>
  <w:style w:type="paragraph" w:customStyle="1" w:styleId="m-0">
    <w:name w:val="m-0"/>
    <w:basedOn w:val="prastasis"/>
    <w:rsid w:val="009B2AC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rmunda.cepulioniene@saki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aukcionai.lt/ev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31F1-E16E-4F59-8D12-0285D5CCB61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2707</Words>
  <Characters>1544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4</cp:revision>
  <cp:lastPrinted>2024-09-10T05:36:00Z</cp:lastPrinted>
  <dcterms:created xsi:type="dcterms:W3CDTF">2025-05-23T05:59:00Z</dcterms:created>
  <dcterms:modified xsi:type="dcterms:W3CDTF">2025-05-27T08:00:00Z</dcterms:modified>
</cp:coreProperties>
</file>